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8" w:rsidRDefault="00AA4E6B" w:rsidP="00AA4E6B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EC6B5A">
        <w:rPr>
          <w:rFonts w:ascii="Sylfaen" w:hAnsi="Sylfaen"/>
          <w:b/>
          <w:sz w:val="24"/>
          <w:szCs w:val="24"/>
          <w:lang w:val="ka-GE"/>
        </w:rPr>
        <w:t>27-31</w:t>
      </w:r>
      <w:r w:rsidR="006B1D85">
        <w:rPr>
          <w:rFonts w:ascii="Sylfaen" w:hAnsi="Sylfaen"/>
          <w:b/>
          <w:sz w:val="24"/>
          <w:szCs w:val="24"/>
          <w:lang w:val="ka-GE"/>
        </w:rPr>
        <w:t xml:space="preserve"> ივ</w:t>
      </w:r>
      <w:r w:rsidR="00EC6B5A">
        <w:rPr>
          <w:rFonts w:ascii="Sylfaen" w:hAnsi="Sylfaen"/>
          <w:b/>
          <w:sz w:val="24"/>
          <w:szCs w:val="24"/>
          <w:lang w:val="ka-GE"/>
        </w:rPr>
        <w:t>ლისი</w:t>
      </w:r>
    </w:p>
    <w:p w:rsidR="000123DB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5E05C3" w:rsidRDefault="005E05C3" w:rsidP="005E05C3">
      <w:pPr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1. დამტკიცდა </w:t>
      </w:r>
      <w:r w:rsidRPr="005E05C3">
        <w:rPr>
          <w:rFonts w:ascii="Sylfaen" w:hAnsi="Sylfaen"/>
          <w:b/>
          <w:sz w:val="24"/>
          <w:szCs w:val="24"/>
        </w:rPr>
        <w:t>„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საექიმო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სპეციალობათა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პროფესიული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კომპეტენციების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მინისტრის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2015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30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მარტის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№01-8/</w:t>
      </w:r>
      <w:r w:rsidRPr="005E05C3">
        <w:rPr>
          <w:rFonts w:ascii="Sylfaen" w:hAnsi="Sylfaen" w:cs="Sylfaen"/>
          <w:b/>
          <w:sz w:val="24"/>
          <w:szCs w:val="24"/>
        </w:rPr>
        <w:t>ნ</w:t>
      </w:r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ბრძანებაში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5E05C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E05C3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0B1749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>
        <w:rPr>
          <w:rFonts w:ascii="Sylfaen" w:hAnsi="Sylfaen" w:cs="Sylfaen"/>
          <w:b/>
          <w:sz w:val="24"/>
          <w:szCs w:val="24"/>
          <w:lang w:val="ka-GE"/>
        </w:rPr>
        <w:t>20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27 ივლისის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№ 01-</w:t>
      </w:r>
      <w:r w:rsidR="0002215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86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/</w:t>
      </w:r>
      <w:r>
        <w:rPr>
          <w:rFonts w:ascii="Sylfaen" w:hAnsi="Sylfaen" w:cs="Sylfaen"/>
          <w:b/>
          <w:sz w:val="24"/>
          <w:szCs w:val="24"/>
          <w:lang w:val="ka-GE"/>
        </w:rPr>
        <w:t>ნ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ბრძანება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(ცვლილება „რადიოლოგიის“ კომპეტენციებში).</w:t>
      </w:r>
    </w:p>
    <w:p w:rsidR="00122B16" w:rsidRDefault="00022153" w:rsidP="002749BC">
      <w:pPr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="0041172E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A24133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D82EB2" w:rsidRPr="00D82EB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დამტკიცდა</w:t>
      </w:r>
      <w:r w:rsidR="00A2413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და აიტვირთა სამინისტროს საიტზე</w:t>
      </w:r>
      <w:r w:rsidR="00EC6B5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EC6B5A">
        <w:rPr>
          <w:rFonts w:ascii="Sylfaen" w:hAnsi="Sylfaen"/>
          <w:b/>
          <w:sz w:val="24"/>
          <w:szCs w:val="24"/>
          <w:lang w:val="ka-GE"/>
        </w:rPr>
        <w:t>„</w:t>
      </w:r>
      <w:r w:rsidR="00EC6B5A" w:rsidRPr="00EF00EF">
        <w:rPr>
          <w:rFonts w:ascii="Sylfaen" w:hAnsi="Sylfaen"/>
          <w:b/>
          <w:bCs/>
          <w:sz w:val="24"/>
          <w:szCs w:val="24"/>
          <w:lang w:val="ka-GE"/>
        </w:rPr>
        <w:t>ახალი კორონავირუსით (SARS-CoV-2) გამოწვეული ინფექციის (COVID-19) კლინიკური მართვა</w:t>
      </w:r>
      <w:r w:rsidR="00EC6B5A">
        <w:rPr>
          <w:rFonts w:ascii="Sylfaen" w:hAnsi="Sylfaen"/>
          <w:b/>
          <w:bCs/>
          <w:sz w:val="24"/>
          <w:szCs w:val="24"/>
          <w:lang w:val="ka-GE"/>
        </w:rPr>
        <w:t>“</w:t>
      </w:r>
      <w:r w:rsidR="00735FBE">
        <w:rPr>
          <w:rFonts w:ascii="Sylfaen" w:hAnsi="Sylfaen"/>
          <w:b/>
          <w:bCs/>
          <w:sz w:val="24"/>
          <w:szCs w:val="24"/>
          <w:lang w:val="ka-GE"/>
        </w:rPr>
        <w:t xml:space="preserve"> -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კლინიკური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პრაქტიკის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ეროვნული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რეკომენდაციის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გაიდლაინის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735FBE" w:rsidRPr="00735FBE">
        <w:rPr>
          <w:rFonts w:ascii="Sylfaen" w:hAnsi="Sylfaen" w:cs="Sylfaen"/>
          <w:b/>
          <w:sz w:val="24"/>
          <w:szCs w:val="24"/>
          <w:lang w:val="ka-GE"/>
        </w:rPr>
        <w:t>“</w:t>
      </w:r>
      <w:r w:rsidR="00735FBE" w:rsidRPr="00735FB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82EB2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D82EB2" w:rsidRPr="000B1749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="00EC6B5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82EB2"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="00EC6B5A">
        <w:rPr>
          <w:rFonts w:ascii="Sylfaen" w:hAnsi="Sylfaen" w:cs="Sylfaen"/>
          <w:b/>
          <w:sz w:val="24"/>
          <w:szCs w:val="24"/>
          <w:lang w:val="ka-GE"/>
        </w:rPr>
        <w:t>20</w:t>
      </w:r>
      <w:r w:rsidR="00D82EB2" w:rsidRPr="00FD7251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 w:rsidR="00735FBE">
        <w:rPr>
          <w:rFonts w:ascii="Sylfaen" w:hAnsi="Sylfaen" w:cs="Sylfaen"/>
          <w:b/>
          <w:sz w:val="24"/>
          <w:szCs w:val="24"/>
          <w:lang w:val="ka-GE"/>
        </w:rPr>
        <w:t xml:space="preserve">28 </w:t>
      </w:r>
      <w:r w:rsidR="00D82EB2">
        <w:rPr>
          <w:rFonts w:ascii="Sylfaen" w:hAnsi="Sylfaen" w:cs="Sylfaen"/>
          <w:b/>
          <w:sz w:val="24"/>
          <w:szCs w:val="24"/>
          <w:lang w:val="ka-GE"/>
        </w:rPr>
        <w:t>ივ</w:t>
      </w:r>
      <w:r w:rsidR="00735FBE">
        <w:rPr>
          <w:rFonts w:ascii="Sylfaen" w:hAnsi="Sylfaen" w:cs="Sylfaen"/>
          <w:b/>
          <w:sz w:val="24"/>
          <w:szCs w:val="24"/>
          <w:lang w:val="ka-GE"/>
        </w:rPr>
        <w:t xml:space="preserve">ლისის </w:t>
      </w:r>
      <w:r w:rsidR="00D82EB2" w:rsidRPr="00FD7251">
        <w:rPr>
          <w:rFonts w:ascii="Sylfaen" w:hAnsi="Sylfaen" w:cs="Sylfaen"/>
          <w:b/>
          <w:sz w:val="24"/>
          <w:szCs w:val="24"/>
          <w:lang w:val="ka-GE"/>
        </w:rPr>
        <w:t>№ 01-</w:t>
      </w:r>
      <w:r w:rsidR="00735FBE">
        <w:rPr>
          <w:rFonts w:ascii="Sylfaen" w:hAnsi="Sylfaen" w:cs="Sylfaen"/>
          <w:b/>
          <w:sz w:val="24"/>
          <w:szCs w:val="24"/>
          <w:lang w:val="ka-GE"/>
        </w:rPr>
        <w:t>36</w:t>
      </w:r>
      <w:r w:rsidR="00D82EB2">
        <w:rPr>
          <w:rFonts w:ascii="Sylfaen" w:hAnsi="Sylfaen" w:cs="Sylfaen"/>
          <w:b/>
          <w:sz w:val="24"/>
          <w:szCs w:val="24"/>
          <w:lang w:val="ka-GE"/>
        </w:rPr>
        <w:t>9</w:t>
      </w:r>
      <w:r w:rsidR="00D82EB2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</w:t>
      </w:r>
      <w:r w:rsidR="00D82EB2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E20FF2" w:rsidRDefault="00022153" w:rsidP="002749BC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3</w:t>
      </w:r>
      <w:r w:rsidR="00D82EB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E20FF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მოხსენებითი ბარათი - </w:t>
      </w:r>
      <w:r w:rsidR="00985DB3" w:rsidRPr="00985DB3">
        <w:rPr>
          <w:rFonts w:ascii="Sylfaen" w:hAnsi="Sylfaen"/>
          <w:b/>
          <w:sz w:val="24"/>
          <w:szCs w:val="24"/>
        </w:rPr>
        <w:t>№01-</w:t>
      </w:r>
      <w:r w:rsidR="00363BE1">
        <w:rPr>
          <w:rFonts w:ascii="Sylfaen" w:hAnsi="Sylfaen"/>
          <w:b/>
          <w:sz w:val="24"/>
          <w:szCs w:val="24"/>
          <w:lang w:val="ka-GE"/>
        </w:rPr>
        <w:t>8103</w:t>
      </w:r>
      <w:r w:rsidR="00985DB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735FBE">
        <w:rPr>
          <w:rFonts w:ascii="Sylfaen" w:hAnsi="Sylfaen"/>
          <w:b/>
          <w:sz w:val="24"/>
          <w:szCs w:val="24"/>
          <w:lang w:val="ka-GE"/>
        </w:rPr>
        <w:t>28</w:t>
      </w:r>
      <w:r w:rsidR="00985DB3">
        <w:rPr>
          <w:rFonts w:ascii="Sylfaen" w:hAnsi="Sylfaen"/>
          <w:b/>
          <w:sz w:val="24"/>
          <w:szCs w:val="24"/>
          <w:lang w:val="ka-GE"/>
        </w:rPr>
        <w:t>.0</w:t>
      </w:r>
      <w:r w:rsidR="00735FBE">
        <w:rPr>
          <w:rFonts w:ascii="Sylfaen" w:hAnsi="Sylfaen"/>
          <w:b/>
          <w:sz w:val="24"/>
          <w:szCs w:val="24"/>
          <w:lang w:val="ka-GE"/>
        </w:rPr>
        <w:t>7</w:t>
      </w:r>
      <w:r w:rsidR="00985DB3">
        <w:rPr>
          <w:rFonts w:ascii="Sylfaen" w:hAnsi="Sylfaen"/>
          <w:b/>
          <w:sz w:val="24"/>
          <w:szCs w:val="24"/>
          <w:lang w:val="ka-GE"/>
        </w:rPr>
        <w:t>.2020</w:t>
      </w:r>
      <w:r w:rsidR="00735FB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1749">
        <w:rPr>
          <w:rFonts w:ascii="Sylfaen" w:hAnsi="Sylfaen"/>
          <w:b/>
          <w:sz w:val="24"/>
          <w:szCs w:val="24"/>
          <w:lang w:val="ka-GE"/>
        </w:rPr>
        <w:t xml:space="preserve">-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პროტოკოლების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- „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ენტერალური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კვება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კრიტიკულად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მძიმე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ნეონატალური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პაციენტებისთვის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,“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ენტერალური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კვება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კრიტიკულად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მძიმე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პედიატრიულ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პაციენტებში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>,“ „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სეფსისის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სეპტიური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შოკის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მართვა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მოზრდილებში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35FBE" w:rsidRPr="00735FB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735FBE" w:rsidRPr="00735FBE">
        <w:rPr>
          <w:rFonts w:ascii="Sylfaen" w:hAnsi="Sylfaen"/>
          <w:b/>
          <w:sz w:val="24"/>
          <w:szCs w:val="24"/>
        </w:rPr>
        <w:t>.</w:t>
      </w:r>
    </w:p>
    <w:p w:rsidR="003E6863" w:rsidRPr="003E6863" w:rsidRDefault="00022153" w:rsidP="002749BC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4.</w:t>
      </w:r>
      <w:r w:rsidR="003E6863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proofErr w:type="gramStart"/>
      <w:r w:rsidR="003E6863" w:rsidRPr="00112A77">
        <w:rPr>
          <w:rFonts w:ascii="Sylfaen" w:hAnsi="Sylfaen" w:cs="Sylfaen"/>
          <w:b/>
          <w:sz w:val="24"/>
          <w:szCs w:val="24"/>
        </w:rPr>
        <w:t>საექიმო</w:t>
      </w:r>
      <w:proofErr w:type="spellEnd"/>
      <w:proofErr w:type="gramEnd"/>
      <w:r w:rsidR="003E6863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E6863" w:rsidRPr="00112A77">
        <w:rPr>
          <w:rFonts w:ascii="Sylfaen" w:hAnsi="Sylfaen" w:cs="Sylfaen"/>
          <w:b/>
          <w:sz w:val="24"/>
          <w:szCs w:val="24"/>
        </w:rPr>
        <w:t>სუბსპეციალობის</w:t>
      </w:r>
      <w:proofErr w:type="spellEnd"/>
      <w:r w:rsidR="003E6863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E6863" w:rsidRPr="00112A77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3E6863" w:rsidRPr="00112A77">
        <w:rPr>
          <w:rFonts w:ascii="Sylfaen" w:hAnsi="Sylfaen"/>
          <w:b/>
          <w:sz w:val="24"/>
          <w:szCs w:val="24"/>
        </w:rPr>
        <w:t xml:space="preserve"> - „</w:t>
      </w:r>
      <w:proofErr w:type="spellStart"/>
      <w:r w:rsidR="003E6863" w:rsidRPr="00112A77">
        <w:rPr>
          <w:rFonts w:ascii="Sylfaen" w:hAnsi="Sylfaen" w:cs="Sylfaen"/>
          <w:b/>
          <w:sz w:val="24"/>
          <w:szCs w:val="24"/>
        </w:rPr>
        <w:t>პროქტოლოგი</w:t>
      </w:r>
      <w:proofErr w:type="spellEnd"/>
      <w:r w:rsidR="003E6863">
        <w:rPr>
          <w:rFonts w:ascii="Sylfaen" w:hAnsi="Sylfaen" w:cs="Sylfaen"/>
          <w:b/>
          <w:sz w:val="24"/>
          <w:szCs w:val="24"/>
          <w:lang w:val="ka-GE"/>
        </w:rPr>
        <w:t>ა</w:t>
      </w:r>
      <w:r w:rsidR="003E6863" w:rsidRPr="00112A77">
        <w:rPr>
          <w:rFonts w:ascii="Sylfaen" w:hAnsi="Sylfaen"/>
          <w:b/>
          <w:sz w:val="24"/>
          <w:szCs w:val="24"/>
        </w:rPr>
        <w:t>“</w:t>
      </w:r>
      <w:r w:rsidR="003E6863">
        <w:rPr>
          <w:rFonts w:ascii="Sylfaen" w:hAnsi="Sylfaen"/>
          <w:b/>
          <w:sz w:val="24"/>
          <w:szCs w:val="24"/>
          <w:lang w:val="ka-GE"/>
        </w:rPr>
        <w:t xml:space="preserve"> კორექტირება, მისი ბრძანების პროქტის მომზადება. </w:t>
      </w:r>
    </w:p>
    <w:p w:rsidR="00112A77" w:rsidRPr="00112A77" w:rsidRDefault="00022153" w:rsidP="002749BC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5</w:t>
      </w:r>
      <w:r w:rsidR="00112A77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.</w:t>
      </w:r>
      <w:r w:rsidR="00112A77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proofErr w:type="gramStart"/>
      <w:r w:rsidR="00112A77" w:rsidRPr="00112A77">
        <w:rPr>
          <w:rFonts w:ascii="Sylfaen" w:hAnsi="Sylfaen" w:cs="Sylfaen"/>
          <w:b/>
          <w:sz w:val="24"/>
          <w:szCs w:val="24"/>
        </w:rPr>
        <w:t>მოხსენებითი</w:t>
      </w:r>
      <w:proofErr w:type="spellEnd"/>
      <w:proofErr w:type="gramEnd"/>
      <w:r w:rsidR="00112A77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ბარათი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საექიმო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სუბსპეციალობის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 - „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პროქტოლოგიის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12A77" w:rsidRPr="00112A77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112A77" w:rsidRPr="00112A77">
        <w:rPr>
          <w:rFonts w:ascii="Sylfaen" w:hAnsi="Sylfaen"/>
          <w:b/>
          <w:sz w:val="24"/>
          <w:szCs w:val="24"/>
        </w:rPr>
        <w:t>.</w:t>
      </w:r>
    </w:p>
    <w:p w:rsidR="00772251" w:rsidRPr="00A35AF0" w:rsidRDefault="00022153" w:rsidP="00772251">
      <w:pPr>
        <w:pStyle w:val="NoSpacing"/>
        <w:spacing w:line="276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hd w:val="clear" w:color="auto" w:fill="FFFFFF"/>
          <w:lang w:val="ka-GE"/>
        </w:rPr>
        <w:t>6</w:t>
      </w:r>
      <w:r w:rsidR="001222BD" w:rsidRPr="00BA6C1D">
        <w:rPr>
          <w:rFonts w:ascii="Sylfaen" w:hAnsi="Sylfaen"/>
          <w:b/>
          <w:shd w:val="clear" w:color="auto" w:fill="FFFFFF"/>
          <w:lang w:val="ka-GE"/>
        </w:rPr>
        <w:t xml:space="preserve">. </w:t>
      </w:r>
      <w:r w:rsidR="00112A77">
        <w:rPr>
          <w:rFonts w:ascii="Sylfaen" w:hAnsi="Sylfaen"/>
          <w:b/>
          <w:shd w:val="clear" w:color="auto" w:fill="FFFFFF"/>
          <w:lang w:val="ka-GE"/>
        </w:rPr>
        <w:t xml:space="preserve">საქართველოს მთავრობის ადმინისტრაციისთვის </w:t>
      </w:r>
      <w:r w:rsidR="00846956">
        <w:rPr>
          <w:rFonts w:ascii="Sylfaen" w:hAnsi="Sylfaen"/>
          <w:b/>
          <w:shd w:val="clear" w:color="auto" w:fill="FFFFFF"/>
          <w:lang w:val="ka-GE"/>
        </w:rPr>
        <w:t xml:space="preserve">ინფორმაციის მომზადება </w:t>
      </w:r>
      <w:r w:rsidR="00112A77">
        <w:rPr>
          <w:rFonts w:ascii="Sylfaen" w:hAnsi="Sylfaen"/>
          <w:b/>
          <w:shd w:val="clear" w:color="auto" w:fill="FFFFFF"/>
          <w:lang w:val="ka-GE"/>
        </w:rPr>
        <w:t>თანდართული</w:t>
      </w:r>
      <w:r w:rsidR="00846956">
        <w:rPr>
          <w:rFonts w:ascii="Sylfaen" w:hAnsi="Sylfaen"/>
          <w:b/>
          <w:shd w:val="clear" w:color="auto" w:fill="FFFFFF"/>
          <w:lang w:val="ka-GE"/>
        </w:rPr>
        <w:t xml:space="preserve"> ფორმატის შესაბამისად, </w:t>
      </w:r>
      <w:proofErr w:type="spellStart"/>
      <w:r w:rsidR="00772251">
        <w:rPr>
          <w:rFonts w:ascii="Sylfaen" w:hAnsi="Sylfaen"/>
        </w:rPr>
        <w:t>საქართველოს</w:t>
      </w:r>
      <w:proofErr w:type="spellEnd"/>
      <w:r w:rsidR="00772251">
        <w:t xml:space="preserve"> </w:t>
      </w:r>
      <w:proofErr w:type="spellStart"/>
      <w:r w:rsidR="00772251">
        <w:rPr>
          <w:rFonts w:ascii="Sylfaen" w:hAnsi="Sylfaen"/>
        </w:rPr>
        <w:t>პარლამენტ</w:t>
      </w:r>
      <w:proofErr w:type="spellEnd"/>
      <w:r w:rsidR="00772251">
        <w:rPr>
          <w:rFonts w:ascii="Sylfaen" w:hAnsi="Sylfaen"/>
          <w:lang w:val="ka-GE"/>
        </w:rPr>
        <w:t xml:space="preserve">ის მიერ </w:t>
      </w:r>
      <w:proofErr w:type="spellStart"/>
      <w:r w:rsidR="00772251">
        <w:rPr>
          <w:rFonts w:ascii="Sylfaen" w:hAnsi="Sylfaen"/>
        </w:rPr>
        <w:t>მომზად</w:t>
      </w:r>
      <w:proofErr w:type="spellEnd"/>
      <w:r w:rsidR="00772251">
        <w:rPr>
          <w:rFonts w:ascii="Sylfaen" w:hAnsi="Sylfaen"/>
          <w:lang w:val="ka-GE"/>
        </w:rPr>
        <w:t xml:space="preserve">ებულ </w:t>
      </w:r>
      <w:r w:rsidR="00772251">
        <w:rPr>
          <w:lang w:val="ka-GE"/>
        </w:rPr>
        <w:t> </w:t>
      </w:r>
      <w:proofErr w:type="spellStart"/>
      <w:r w:rsidR="00772251">
        <w:rPr>
          <w:rFonts w:ascii="Sylfaen" w:hAnsi="Sylfaen"/>
        </w:rPr>
        <w:t>თემატურ</w:t>
      </w:r>
      <w:proofErr w:type="spellEnd"/>
      <w:r w:rsidR="00772251">
        <w:t xml:space="preserve"> </w:t>
      </w:r>
      <w:proofErr w:type="spellStart"/>
      <w:r w:rsidR="00772251">
        <w:rPr>
          <w:rFonts w:ascii="Sylfaen" w:hAnsi="Sylfaen"/>
        </w:rPr>
        <w:t>მოკვლევა</w:t>
      </w:r>
      <w:proofErr w:type="spellEnd"/>
      <w:r w:rsidR="00772251">
        <w:rPr>
          <w:rFonts w:ascii="Sylfaen" w:hAnsi="Sylfaen"/>
          <w:lang w:val="ka-GE"/>
        </w:rPr>
        <w:t>სთან დაკავშირებით -</w:t>
      </w:r>
      <w:r w:rsidR="00772251">
        <w:rPr>
          <w:lang w:val="ka-GE"/>
        </w:rPr>
        <w:t> </w:t>
      </w:r>
      <w:proofErr w:type="spellStart"/>
      <w:r w:rsidR="00772251">
        <w:rPr>
          <w:rFonts w:ascii="Sylfaen" w:hAnsi="Sylfaen"/>
        </w:rPr>
        <w:t>თემაზე</w:t>
      </w:r>
      <w:proofErr w:type="spellEnd"/>
      <w:r w:rsidR="00112A77">
        <w:rPr>
          <w:rFonts w:ascii="Sylfaen" w:hAnsi="Sylfaen"/>
          <w:lang w:val="ka-GE"/>
        </w:rPr>
        <w:t>:</w:t>
      </w:r>
      <w:r w:rsidR="00772251">
        <w:rPr>
          <w:rFonts w:ascii="Sylfaen" w:hAnsi="Sylfaen"/>
          <w:lang w:val="ka-GE"/>
        </w:rPr>
        <w:t xml:space="preserve"> </w:t>
      </w:r>
      <w:r w:rsidR="00772251">
        <w:t> </w:t>
      </w:r>
      <w:r w:rsidR="00772251" w:rsidRPr="00772251">
        <w:rPr>
          <w:b/>
        </w:rPr>
        <w:t>„</w:t>
      </w:r>
      <w:proofErr w:type="spellStart"/>
      <w:r w:rsidR="00772251" w:rsidRPr="00772251">
        <w:rPr>
          <w:rFonts w:ascii="Sylfaen" w:hAnsi="Sylfaen"/>
          <w:b/>
        </w:rPr>
        <w:t>შეზღუდული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შესაძლებლობის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მქონე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ქალებისა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და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გოგონებისთვის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ჯანდაცვის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სერვისების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მისაწვდომობის</w:t>
      </w:r>
      <w:proofErr w:type="spellEnd"/>
      <w:r w:rsidR="00772251" w:rsidRPr="00772251">
        <w:rPr>
          <w:b/>
        </w:rPr>
        <w:t xml:space="preserve"> </w:t>
      </w:r>
      <w:proofErr w:type="spellStart"/>
      <w:r w:rsidR="00772251" w:rsidRPr="00772251">
        <w:rPr>
          <w:rFonts w:ascii="Sylfaen" w:hAnsi="Sylfaen"/>
          <w:b/>
        </w:rPr>
        <w:t>შესახებ</w:t>
      </w:r>
      <w:proofErr w:type="spellEnd"/>
      <w:r w:rsidR="00772251" w:rsidRPr="00772251">
        <w:rPr>
          <w:b/>
        </w:rPr>
        <w:t xml:space="preserve">“. </w:t>
      </w:r>
    </w:p>
    <w:p w:rsidR="00012454" w:rsidRPr="00B545D2" w:rsidRDefault="00022153" w:rsidP="00012454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7.</w:t>
      </w:r>
      <w:r w:rsidR="002749B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012454" w:rsidRPr="0041172E">
        <w:rPr>
          <w:rFonts w:ascii="Sylfaen" w:hAnsi="Sylfaen"/>
          <w:sz w:val="24"/>
          <w:szCs w:val="24"/>
          <w:lang w:val="ka-GE"/>
        </w:rPr>
        <w:t xml:space="preserve">სამინისტროს მხრიდან </w:t>
      </w:r>
      <w:r w:rsidR="00012454" w:rsidRPr="0041172E">
        <w:rPr>
          <w:rFonts w:ascii="Sylfaen" w:hAnsi="Sylfaen"/>
          <w:b/>
          <w:sz w:val="24"/>
          <w:szCs w:val="24"/>
          <w:lang w:val="ka-GE"/>
        </w:rPr>
        <w:t>თანხმობის წერილების გაცემა</w:t>
      </w:r>
      <w:r w:rsidR="00012454" w:rsidRPr="0041172E">
        <w:rPr>
          <w:rFonts w:ascii="Sylfaen" w:hAnsi="Sylfaen"/>
          <w:sz w:val="24"/>
          <w:szCs w:val="24"/>
          <w:lang w:val="ka-GE"/>
        </w:rPr>
        <w:t xml:space="preserve"> ცოცხალი დონორისგან </w:t>
      </w:r>
      <w:r w:rsidR="003E46A2" w:rsidRPr="003E46A2">
        <w:rPr>
          <w:rFonts w:ascii="Sylfaen" w:hAnsi="Sylfaen"/>
          <w:b/>
          <w:sz w:val="24"/>
          <w:szCs w:val="24"/>
          <w:lang w:val="ka-GE"/>
        </w:rPr>
        <w:t xml:space="preserve">თირკმლის </w:t>
      </w:r>
      <w:r w:rsidR="00012454" w:rsidRPr="0041172E">
        <w:rPr>
          <w:rFonts w:ascii="Sylfaen" w:hAnsi="Sylfaen"/>
          <w:b/>
          <w:sz w:val="24"/>
          <w:szCs w:val="24"/>
          <w:lang w:val="ka-GE"/>
        </w:rPr>
        <w:t>გადანერგვის ოპერაცი</w:t>
      </w:r>
      <w:r w:rsidR="003E46A2">
        <w:rPr>
          <w:rFonts w:ascii="Sylfaen" w:hAnsi="Sylfaen"/>
          <w:b/>
          <w:sz w:val="24"/>
          <w:szCs w:val="24"/>
          <w:lang w:val="ka-GE"/>
        </w:rPr>
        <w:t>ის</w:t>
      </w:r>
      <w:r w:rsidR="00012454" w:rsidRPr="0041172E">
        <w:rPr>
          <w:rFonts w:ascii="Sylfaen" w:hAnsi="Sylfaen"/>
          <w:b/>
          <w:sz w:val="24"/>
          <w:szCs w:val="24"/>
          <w:lang w:val="ka-GE"/>
        </w:rPr>
        <w:t xml:space="preserve"> ჩატარებასთან დაკავშირებით,</w:t>
      </w:r>
      <w:r w:rsidR="002749B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12454" w:rsidRPr="0041172E">
        <w:rPr>
          <w:rFonts w:ascii="Sylfaen" w:hAnsi="Sylfaen"/>
          <w:sz w:val="24"/>
          <w:szCs w:val="24"/>
          <w:lang w:val="ka-GE"/>
        </w:rPr>
        <w:t>სამინისტრო</w:t>
      </w:r>
      <w:r w:rsidR="00012454" w:rsidRPr="007851F7">
        <w:rPr>
          <w:rFonts w:ascii="Sylfaen" w:hAnsi="Sylfaen"/>
          <w:sz w:val="24"/>
          <w:szCs w:val="24"/>
          <w:lang w:val="ka-GE"/>
        </w:rPr>
        <w:t>ს</w:t>
      </w:r>
      <w:r w:rsidR="00012454" w:rsidRPr="0041172E">
        <w:rPr>
          <w:rFonts w:ascii="Sylfaen" w:hAnsi="Sylfaen"/>
          <w:sz w:val="24"/>
          <w:szCs w:val="24"/>
          <w:lang w:val="ka-GE"/>
        </w:rPr>
        <w:t xml:space="preserve"> ტრანსპლანტაციის საბჭოს</w:t>
      </w:r>
      <w:r w:rsidR="00012454">
        <w:rPr>
          <w:rFonts w:ascii="Sylfaen" w:hAnsi="Sylfaen"/>
          <w:sz w:val="24"/>
          <w:szCs w:val="24"/>
          <w:lang w:val="ka-GE"/>
        </w:rPr>
        <w:t xml:space="preserve"> მიერ დოკუმენტაციის ელექტრონულ ფორმატში </w:t>
      </w:r>
      <w:r w:rsidR="00012454">
        <w:rPr>
          <w:rFonts w:ascii="Sylfaen" w:hAnsi="Sylfaen"/>
          <w:sz w:val="24"/>
          <w:szCs w:val="24"/>
          <w:lang w:val="ka-GE"/>
        </w:rPr>
        <w:lastRenderedPageBreak/>
        <w:t xml:space="preserve">განხილვის საფუძველზე (განხილულია დონორ - რეციპიენტის </w:t>
      </w:r>
      <w:r w:rsidR="002749BC">
        <w:rPr>
          <w:rFonts w:ascii="Sylfaen" w:hAnsi="Sylfaen"/>
          <w:sz w:val="24"/>
          <w:szCs w:val="24"/>
          <w:lang w:val="ka-GE"/>
        </w:rPr>
        <w:t xml:space="preserve">1 </w:t>
      </w:r>
      <w:r w:rsidR="00012454">
        <w:rPr>
          <w:rFonts w:ascii="Sylfaen" w:hAnsi="Sylfaen"/>
          <w:sz w:val="24"/>
          <w:szCs w:val="24"/>
          <w:lang w:val="ka-GE"/>
        </w:rPr>
        <w:t xml:space="preserve">წყვილის დოკუმენტაცია: </w:t>
      </w:r>
      <w:r w:rsidR="003E46A2" w:rsidRPr="00F85456">
        <w:rPr>
          <w:rFonts w:ascii="Sylfaen" w:hAnsi="Sylfaen"/>
          <w:b/>
          <w:sz w:val="24"/>
          <w:szCs w:val="24"/>
          <w:lang w:val="ka-GE"/>
        </w:rPr>
        <w:t xml:space="preserve">თირკმელი </w:t>
      </w:r>
      <w:r w:rsidR="003E46A2">
        <w:rPr>
          <w:rFonts w:ascii="Sylfaen" w:hAnsi="Sylfaen"/>
          <w:sz w:val="24"/>
          <w:szCs w:val="24"/>
          <w:lang w:val="ka-GE"/>
        </w:rPr>
        <w:t xml:space="preserve">-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რეციპიენტი</w:t>
      </w:r>
      <w:proofErr w:type="spellEnd"/>
      <w:r w:rsidR="00B545D2" w:rsidRPr="00B545D2">
        <w:rPr>
          <w:rFonts w:ascii="Sylfaen" w:hAnsi="Sylfaen"/>
          <w:sz w:val="24"/>
          <w:szCs w:val="24"/>
        </w:rPr>
        <w:t xml:space="preserve"> -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თამარ</w:t>
      </w:r>
      <w:proofErr w:type="spellEnd"/>
      <w:r w:rsidR="00B545D2" w:rsidRPr="00B545D2">
        <w:rPr>
          <w:rFonts w:ascii="Sylfaen" w:hAnsi="Sylfaen"/>
          <w:sz w:val="24"/>
          <w:szCs w:val="24"/>
        </w:rPr>
        <w:t xml:space="preserve">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სეფიაშვილი</w:t>
      </w:r>
      <w:proofErr w:type="spellEnd"/>
      <w:r w:rsidR="00B545D2" w:rsidRPr="00B545D2">
        <w:rPr>
          <w:rFonts w:ascii="Sylfaen" w:hAnsi="Sylfaen"/>
          <w:sz w:val="24"/>
          <w:szCs w:val="24"/>
        </w:rPr>
        <w:t xml:space="preserve">;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დონორი</w:t>
      </w:r>
      <w:proofErr w:type="spellEnd"/>
      <w:r w:rsidR="00B545D2" w:rsidRPr="00B545D2">
        <w:rPr>
          <w:rFonts w:ascii="Sylfaen" w:hAnsi="Sylfaen"/>
          <w:sz w:val="24"/>
          <w:szCs w:val="24"/>
        </w:rPr>
        <w:t xml:space="preserve"> -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სოფიო</w:t>
      </w:r>
      <w:proofErr w:type="spellEnd"/>
      <w:r w:rsidR="00B545D2" w:rsidRPr="00B545D2">
        <w:rPr>
          <w:rFonts w:ascii="Sylfaen" w:hAnsi="Sylfaen"/>
          <w:sz w:val="24"/>
          <w:szCs w:val="24"/>
        </w:rPr>
        <w:t xml:space="preserve"> </w:t>
      </w:r>
      <w:proofErr w:type="spellStart"/>
      <w:r w:rsidR="00B545D2" w:rsidRPr="00B545D2">
        <w:rPr>
          <w:rFonts w:ascii="Sylfaen" w:hAnsi="Sylfaen" w:cs="Sylfaen"/>
          <w:sz w:val="24"/>
          <w:szCs w:val="24"/>
        </w:rPr>
        <w:t>ხარტონიშვილი</w:t>
      </w:r>
      <w:proofErr w:type="spellEnd"/>
      <w:r w:rsidR="002749BC" w:rsidRPr="00B545D2">
        <w:rPr>
          <w:rFonts w:ascii="Sylfaen" w:hAnsi="Sylfaen"/>
          <w:sz w:val="24"/>
          <w:szCs w:val="24"/>
          <w:lang w:val="ka-GE"/>
        </w:rPr>
        <w:t>)</w:t>
      </w:r>
      <w:r w:rsidR="00B545D2">
        <w:rPr>
          <w:rFonts w:ascii="Sylfaen" w:hAnsi="Sylfaen"/>
          <w:sz w:val="24"/>
          <w:szCs w:val="24"/>
          <w:lang w:val="ka-GE"/>
        </w:rPr>
        <w:t>.</w:t>
      </w:r>
      <w:r w:rsidR="00012454" w:rsidRPr="00B545D2">
        <w:rPr>
          <w:rFonts w:ascii="Sylfaen" w:hAnsi="Sylfaen"/>
          <w:sz w:val="24"/>
          <w:szCs w:val="24"/>
          <w:lang w:val="ka-GE"/>
        </w:rPr>
        <w:t xml:space="preserve">  </w:t>
      </w:r>
    </w:p>
    <w:p w:rsidR="007851F7" w:rsidRDefault="00022153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8</w:t>
      </w:r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AA4E6B"/>
    <w:rsid w:val="000123DB"/>
    <w:rsid w:val="00012454"/>
    <w:rsid w:val="00022153"/>
    <w:rsid w:val="0006415B"/>
    <w:rsid w:val="00096282"/>
    <w:rsid w:val="000A231C"/>
    <w:rsid w:val="000B1749"/>
    <w:rsid w:val="000B63D3"/>
    <w:rsid w:val="000C447F"/>
    <w:rsid w:val="000F4C1C"/>
    <w:rsid w:val="00112A77"/>
    <w:rsid w:val="001222BD"/>
    <w:rsid w:val="00122B16"/>
    <w:rsid w:val="00132DD7"/>
    <w:rsid w:val="00140612"/>
    <w:rsid w:val="00193658"/>
    <w:rsid w:val="0019497B"/>
    <w:rsid w:val="001C3EB4"/>
    <w:rsid w:val="00254F61"/>
    <w:rsid w:val="002749BC"/>
    <w:rsid w:val="002D3AFA"/>
    <w:rsid w:val="0031724D"/>
    <w:rsid w:val="00326E05"/>
    <w:rsid w:val="00335361"/>
    <w:rsid w:val="003454F7"/>
    <w:rsid w:val="00345CDD"/>
    <w:rsid w:val="00363BE1"/>
    <w:rsid w:val="00390F0E"/>
    <w:rsid w:val="0039686C"/>
    <w:rsid w:val="003E04F1"/>
    <w:rsid w:val="003E46A2"/>
    <w:rsid w:val="003E6863"/>
    <w:rsid w:val="003E7FD9"/>
    <w:rsid w:val="0041172E"/>
    <w:rsid w:val="00422EAC"/>
    <w:rsid w:val="0043797C"/>
    <w:rsid w:val="00445B22"/>
    <w:rsid w:val="00484208"/>
    <w:rsid w:val="0052209D"/>
    <w:rsid w:val="0059514C"/>
    <w:rsid w:val="005B0CCD"/>
    <w:rsid w:val="005C3767"/>
    <w:rsid w:val="005D01C8"/>
    <w:rsid w:val="005E05C3"/>
    <w:rsid w:val="00610FC8"/>
    <w:rsid w:val="00635689"/>
    <w:rsid w:val="006B1D85"/>
    <w:rsid w:val="007008B7"/>
    <w:rsid w:val="007119C6"/>
    <w:rsid w:val="007209E4"/>
    <w:rsid w:val="00735FBE"/>
    <w:rsid w:val="0075669C"/>
    <w:rsid w:val="00772251"/>
    <w:rsid w:val="007851F7"/>
    <w:rsid w:val="00822C26"/>
    <w:rsid w:val="00846956"/>
    <w:rsid w:val="008612A8"/>
    <w:rsid w:val="00876D4B"/>
    <w:rsid w:val="0091708C"/>
    <w:rsid w:val="00985DB3"/>
    <w:rsid w:val="00997C74"/>
    <w:rsid w:val="009F7B44"/>
    <w:rsid w:val="00A24133"/>
    <w:rsid w:val="00A35AF0"/>
    <w:rsid w:val="00A63B5A"/>
    <w:rsid w:val="00AA4E6B"/>
    <w:rsid w:val="00AC2568"/>
    <w:rsid w:val="00AE684D"/>
    <w:rsid w:val="00B33D8C"/>
    <w:rsid w:val="00B545D2"/>
    <w:rsid w:val="00B55749"/>
    <w:rsid w:val="00B57FE9"/>
    <w:rsid w:val="00B74FF9"/>
    <w:rsid w:val="00B9125D"/>
    <w:rsid w:val="00B97D9A"/>
    <w:rsid w:val="00BA6C1D"/>
    <w:rsid w:val="00C252ED"/>
    <w:rsid w:val="00C36DFD"/>
    <w:rsid w:val="00C44C31"/>
    <w:rsid w:val="00C515A8"/>
    <w:rsid w:val="00D05FC2"/>
    <w:rsid w:val="00D82B0A"/>
    <w:rsid w:val="00D82EB2"/>
    <w:rsid w:val="00DA2C97"/>
    <w:rsid w:val="00DA30A1"/>
    <w:rsid w:val="00DB507F"/>
    <w:rsid w:val="00DD0131"/>
    <w:rsid w:val="00DF4F08"/>
    <w:rsid w:val="00E104C2"/>
    <w:rsid w:val="00E20FF2"/>
    <w:rsid w:val="00E21E77"/>
    <w:rsid w:val="00EC6B5A"/>
    <w:rsid w:val="00F0043D"/>
    <w:rsid w:val="00F4011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2F9A-5CC6-4852-8B46-564C9CCA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2020-08-02T15:06:00Z</dcterms:created>
  <dcterms:modified xsi:type="dcterms:W3CDTF">2020-08-02T15:47:00Z</dcterms:modified>
</cp:coreProperties>
</file>